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9C5FB" w14:textId="77777777" w:rsidR="008A182F" w:rsidRDefault="008A182F" w:rsidP="008A182F">
      <w:pPr>
        <w:pStyle w:val="Header"/>
        <w:tabs>
          <w:tab w:val="clear" w:pos="4153"/>
          <w:tab w:val="clear" w:pos="8306"/>
          <w:tab w:val="right" w:pos="8844"/>
        </w:tabs>
        <w:ind w:left="-39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65030A" wp14:editId="13D200C2">
            <wp:simplePos x="0" y="0"/>
            <wp:positionH relativeFrom="column">
              <wp:posOffset>-265257</wp:posOffset>
            </wp:positionH>
            <wp:positionV relativeFrom="paragraph">
              <wp:posOffset>-264024</wp:posOffset>
            </wp:positionV>
            <wp:extent cx="2145681" cy="112694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THENS_MA_horizontal_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81" cy="1126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0" w:name="_Hlk163208084"/>
    </w:p>
    <w:p w14:paraId="2B7603BA" w14:textId="5A5CF5D1" w:rsidR="008A182F" w:rsidRPr="00730368" w:rsidRDefault="008A182F" w:rsidP="00115ED8">
      <w:pPr>
        <w:pStyle w:val="Header"/>
        <w:tabs>
          <w:tab w:val="clear" w:pos="4153"/>
          <w:tab w:val="clear" w:pos="8306"/>
          <w:tab w:val="right" w:pos="8844"/>
        </w:tabs>
        <w:spacing w:before="120" w:after="80"/>
        <w:ind w:left="-397"/>
        <w:rPr>
          <w:b/>
          <w:bCs/>
        </w:rPr>
      </w:pPr>
      <w:r>
        <w:tab/>
      </w:r>
      <w:r w:rsidRPr="004D4D14">
        <w:rPr>
          <w:b/>
          <w:bCs/>
        </w:rPr>
        <w:t>National and Kapodistrian University of Athens</w:t>
      </w:r>
      <w:bookmarkEnd w:id="0"/>
    </w:p>
    <w:p w14:paraId="7E6E7E25" w14:textId="145DB793" w:rsidR="008A182F" w:rsidRDefault="008A182F" w:rsidP="00115ED8">
      <w:pPr>
        <w:pStyle w:val="Header"/>
        <w:tabs>
          <w:tab w:val="clear" w:pos="4153"/>
          <w:tab w:val="clear" w:pos="8306"/>
          <w:tab w:val="right" w:pos="8844"/>
        </w:tabs>
        <w:spacing w:after="80"/>
        <w:ind w:left="-397"/>
      </w:pPr>
      <w:r>
        <w:tab/>
      </w:r>
      <w:bookmarkStart w:id="1" w:name="_Hlk163208102"/>
      <w:r>
        <w:t>University of Patras</w:t>
      </w:r>
      <w:bookmarkEnd w:id="1"/>
    </w:p>
    <w:p w14:paraId="6FEA4BA6" w14:textId="77777777" w:rsidR="008A182F" w:rsidRPr="000E111D" w:rsidRDefault="008A182F" w:rsidP="00115ED8">
      <w:pPr>
        <w:pStyle w:val="Header"/>
        <w:tabs>
          <w:tab w:val="clear" w:pos="4153"/>
          <w:tab w:val="clear" w:pos="8306"/>
          <w:tab w:val="right" w:pos="8844"/>
        </w:tabs>
        <w:spacing w:after="80"/>
        <w:ind w:left="-397"/>
      </w:pPr>
      <w:r>
        <w:tab/>
      </w:r>
      <w:bookmarkStart w:id="2" w:name="_Hlk163208109"/>
      <w:r>
        <w:t>University of Crete</w:t>
      </w:r>
      <w:bookmarkEnd w:id="2"/>
    </w:p>
    <w:p w14:paraId="51B34A4A" w14:textId="77777777" w:rsidR="00490821" w:rsidRDefault="00490821"/>
    <w:p w14:paraId="41C4B160" w14:textId="77777777" w:rsidR="009414D1" w:rsidRDefault="009414D1">
      <w:pPr>
        <w:sectPr w:rsidR="009414D1" w:rsidSect="009414D1">
          <w:footerReference w:type="default" r:id="rId7"/>
          <w:footerReference w:type="first" r:id="rId8"/>
          <w:pgSz w:w="11906" w:h="16838" w:code="9"/>
          <w:pgMar w:top="851" w:right="1531" w:bottom="1531" w:left="1531" w:header="284" w:footer="284" w:gutter="0"/>
          <w:cols w:space="708"/>
          <w:docGrid w:linePitch="360"/>
        </w:sectPr>
      </w:pPr>
    </w:p>
    <w:p w14:paraId="6635DE7C" w14:textId="77777777" w:rsidR="00880F31" w:rsidRDefault="00880F31"/>
    <w:p w14:paraId="4E83FFF5" w14:textId="77777777" w:rsidR="003C1DEA" w:rsidRDefault="003C1DEA" w:rsidP="003C1DEA"/>
    <w:p w14:paraId="38FF26A8" w14:textId="77777777" w:rsidR="003C1DEA" w:rsidRDefault="003C1DEA" w:rsidP="003C1DEA"/>
    <w:p w14:paraId="2F7ACDE7" w14:textId="497EA954" w:rsidR="003C1DEA" w:rsidRPr="0019726A" w:rsidRDefault="003C1DEA" w:rsidP="003C1DEA">
      <w:pPr>
        <w:jc w:val="center"/>
        <w:rPr>
          <w:sz w:val="28"/>
          <w:szCs w:val="28"/>
        </w:rPr>
      </w:pPr>
      <w:r w:rsidRPr="0019726A">
        <w:rPr>
          <w:b/>
          <w:sz w:val="28"/>
          <w:szCs w:val="28"/>
        </w:rPr>
        <w:t>Academic Calendar 202</w:t>
      </w:r>
      <w:r w:rsidR="00465294">
        <w:rPr>
          <w:b/>
          <w:sz w:val="28"/>
          <w:szCs w:val="28"/>
        </w:rPr>
        <w:t>5</w:t>
      </w:r>
      <w:r w:rsidRPr="0019726A">
        <w:rPr>
          <w:b/>
          <w:sz w:val="28"/>
          <w:szCs w:val="28"/>
        </w:rPr>
        <w:t>-2</w:t>
      </w:r>
      <w:r w:rsidR="00465294">
        <w:rPr>
          <w:b/>
          <w:sz w:val="28"/>
          <w:szCs w:val="28"/>
        </w:rPr>
        <w:t>6</w:t>
      </w:r>
    </w:p>
    <w:p w14:paraId="1539ECB7" w14:textId="77777777" w:rsidR="003C1DEA" w:rsidRDefault="003C1DEA" w:rsidP="003C1DEA"/>
    <w:p w14:paraId="6A3ADB21" w14:textId="77777777" w:rsidR="003C1DEA" w:rsidRDefault="003C1DEA" w:rsidP="003C1DEA"/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2977"/>
      </w:tblGrid>
      <w:tr w:rsidR="003C1DEA" w:rsidRPr="009F6E99" w14:paraId="311DF367" w14:textId="77777777" w:rsidTr="00520947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57919" w14:textId="77777777" w:rsidR="003C1DEA" w:rsidRPr="009F6E99" w:rsidRDefault="003C1DEA" w:rsidP="00520947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39470" w14:textId="77777777" w:rsidR="003C1DEA" w:rsidRPr="009F6E99" w:rsidRDefault="003C1DEA" w:rsidP="00520947">
            <w:pPr>
              <w:jc w:val="center"/>
              <w:rPr>
                <w:b/>
              </w:rPr>
            </w:pPr>
            <w:r w:rsidRPr="009F6E99">
              <w:rPr>
                <w:b/>
              </w:rPr>
              <w:t>Winter Semester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27D4F" w14:textId="77777777" w:rsidR="003C1DEA" w:rsidRPr="009F6E99" w:rsidRDefault="003C1DEA" w:rsidP="00520947">
            <w:pPr>
              <w:jc w:val="center"/>
              <w:rPr>
                <w:b/>
              </w:rPr>
            </w:pPr>
            <w:r w:rsidRPr="009F6E99">
              <w:rPr>
                <w:b/>
              </w:rPr>
              <w:t>Spring Semester</w:t>
            </w:r>
          </w:p>
        </w:tc>
      </w:tr>
      <w:tr w:rsidR="003C1DEA" w:rsidRPr="006A3872" w14:paraId="0EA1778C" w14:textId="77777777" w:rsidTr="00520947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F76A1" w14:textId="77777777" w:rsidR="003C1DEA" w:rsidRPr="006A3872" w:rsidRDefault="003C1DEA" w:rsidP="00520947">
            <w:r w:rsidRPr="006A3872">
              <w:t>Expected arrival of students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6F1E1" w14:textId="42B6A220" w:rsidR="003C1DEA" w:rsidRPr="006A3872" w:rsidRDefault="00465294" w:rsidP="00520947">
            <w:r>
              <w:t>29</w:t>
            </w:r>
            <w:r w:rsidR="003C1DEA" w:rsidRPr="006A3872">
              <w:t xml:space="preserve"> September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A1416" w14:textId="77777777" w:rsidR="003C1DEA" w:rsidRPr="006A3872" w:rsidRDefault="003C1DEA" w:rsidP="00520947"/>
        </w:tc>
      </w:tr>
      <w:tr w:rsidR="003C1DEA" w:rsidRPr="006A3872" w14:paraId="61583433" w14:textId="77777777" w:rsidTr="00520947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3EA62" w14:textId="77777777" w:rsidR="003C1DEA" w:rsidRPr="006A3872" w:rsidRDefault="003C1DEA" w:rsidP="00520947">
            <w:r w:rsidRPr="006A3872">
              <w:t>Classes start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3981A" w14:textId="217B2722" w:rsidR="003C1DEA" w:rsidRPr="006A3872" w:rsidRDefault="00465294" w:rsidP="00520947">
            <w:r>
              <w:rPr>
                <w:lang w:val="el-GR"/>
              </w:rPr>
              <w:t>6</w:t>
            </w:r>
            <w:r w:rsidR="003C1DEA" w:rsidRPr="006A3872">
              <w:t xml:space="preserve"> </w:t>
            </w:r>
            <w:r w:rsidR="003C1DEA">
              <w:t>October</w:t>
            </w:r>
          </w:p>
          <w:p w14:paraId="4C1F09DE" w14:textId="77777777" w:rsidR="003C1DEA" w:rsidRPr="006A3872" w:rsidRDefault="003C1DEA" w:rsidP="00520947"/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A5D31" w14:textId="09982F25" w:rsidR="003C1DEA" w:rsidRPr="006A3872" w:rsidRDefault="003C1DEA" w:rsidP="00520947">
            <w:r w:rsidRPr="006A3872">
              <w:t>1</w:t>
            </w:r>
            <w:r w:rsidR="00465294">
              <w:rPr>
                <w:lang w:val="el-GR"/>
              </w:rPr>
              <w:t>6</w:t>
            </w:r>
            <w:r w:rsidRPr="006A3872">
              <w:t xml:space="preserve"> February</w:t>
            </w:r>
          </w:p>
          <w:p w14:paraId="37660EF2" w14:textId="77777777" w:rsidR="003C1DEA" w:rsidRPr="006A3872" w:rsidRDefault="003C1DEA" w:rsidP="00520947"/>
        </w:tc>
      </w:tr>
      <w:tr w:rsidR="003C1DEA" w:rsidRPr="006A3872" w14:paraId="22992C32" w14:textId="77777777" w:rsidTr="00520947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78403" w14:textId="77777777" w:rsidR="003C1DEA" w:rsidRPr="006A3872" w:rsidRDefault="003C1DEA" w:rsidP="00520947">
            <w:r w:rsidRPr="006A3872">
              <w:t xml:space="preserve">Public Holidays </w:t>
            </w:r>
            <w:r>
              <w:br/>
            </w:r>
            <w:r w:rsidRPr="006A3872">
              <w:t>or no classes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027C0" w14:textId="77777777" w:rsidR="003C1DEA" w:rsidRPr="006A3872" w:rsidRDefault="003C1DEA" w:rsidP="00520947">
            <w:r w:rsidRPr="006A3872">
              <w:t>28 October (National Holiday)</w:t>
            </w:r>
          </w:p>
          <w:p w14:paraId="6D31E795" w14:textId="77777777" w:rsidR="003C1DEA" w:rsidRPr="006A3872" w:rsidRDefault="003C1DEA" w:rsidP="00520947"/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E427B" w14:textId="36F6E0B4" w:rsidR="003C1DEA" w:rsidRPr="00961B1D" w:rsidRDefault="00465294" w:rsidP="00520947">
            <w:r>
              <w:t>2</w:t>
            </w:r>
            <w:r w:rsidR="003C1DEA" w:rsidRPr="00F357C4">
              <w:t>3</w:t>
            </w:r>
            <w:r w:rsidR="003C1DEA" w:rsidRPr="006A3872">
              <w:t xml:space="preserve"> </w:t>
            </w:r>
            <w:r w:rsidRPr="006A3872">
              <w:t>February</w:t>
            </w:r>
            <w:r w:rsidRPr="006A3872">
              <w:t xml:space="preserve"> </w:t>
            </w:r>
            <w:r w:rsidR="003C1DEA" w:rsidRPr="006A3872">
              <w:t>(</w:t>
            </w:r>
            <w:r w:rsidR="003C1DEA">
              <w:t>Clean</w:t>
            </w:r>
            <w:r w:rsidR="003C1DEA" w:rsidRPr="006A3872">
              <w:t xml:space="preserve"> Monday)</w:t>
            </w:r>
            <w:r w:rsidR="003C1DEA">
              <w:br/>
            </w:r>
            <w:r w:rsidR="003C1DEA" w:rsidRPr="006A3872">
              <w:t>25 March (National Holiday)</w:t>
            </w:r>
            <w:r w:rsidR="003C1DEA">
              <w:br/>
              <w:t>1 May</w:t>
            </w:r>
          </w:p>
        </w:tc>
      </w:tr>
      <w:tr w:rsidR="003C1DEA" w:rsidRPr="006A3872" w14:paraId="75BCD422" w14:textId="77777777" w:rsidTr="00520947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146E3" w14:textId="77777777" w:rsidR="003C1DEA" w:rsidRPr="006A3872" w:rsidRDefault="003C1DEA" w:rsidP="00520947">
            <w:r w:rsidRPr="006A3872">
              <w:t xml:space="preserve">Christmas/Easter </w:t>
            </w:r>
            <w:r>
              <w:t>b</w:t>
            </w:r>
            <w:r w:rsidRPr="006A3872">
              <w:t>r</w:t>
            </w:r>
            <w:r>
              <w:t>ea</w:t>
            </w:r>
            <w:r w:rsidRPr="006A3872">
              <w:t>k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972AC" w14:textId="37464951" w:rsidR="003C1DEA" w:rsidRPr="006A3872" w:rsidRDefault="003C1DEA" w:rsidP="00520947">
            <w:r w:rsidRPr="006A3872">
              <w:t>2</w:t>
            </w:r>
            <w:r w:rsidR="00465294">
              <w:t>4</w:t>
            </w:r>
            <w:r w:rsidRPr="006A3872">
              <w:t xml:space="preserve"> December – </w:t>
            </w:r>
            <w:r w:rsidR="00465294">
              <w:t>6</w:t>
            </w:r>
            <w:r w:rsidRPr="006A3872">
              <w:t xml:space="preserve"> January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0DBCC" w14:textId="1BB21D0E" w:rsidR="003C1DEA" w:rsidRPr="006A3872" w:rsidRDefault="00465294" w:rsidP="00520947">
            <w:r>
              <w:rPr>
                <w:lang w:val="el-GR"/>
              </w:rPr>
              <w:t>6</w:t>
            </w:r>
            <w:r w:rsidR="003C1DEA">
              <w:rPr>
                <w:lang w:val="el-GR"/>
              </w:rPr>
              <w:t>-</w:t>
            </w:r>
            <w:r>
              <w:rPr>
                <w:lang w:val="el-GR"/>
              </w:rPr>
              <w:t>19</w:t>
            </w:r>
            <w:r w:rsidR="003C1DEA" w:rsidRPr="006A3872">
              <w:t xml:space="preserve"> April</w:t>
            </w:r>
          </w:p>
        </w:tc>
      </w:tr>
      <w:tr w:rsidR="003C1DEA" w:rsidRPr="006A3872" w14:paraId="6AD95A6E" w14:textId="77777777" w:rsidTr="00520947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310F0" w14:textId="77777777" w:rsidR="003C1DEA" w:rsidRPr="006A3872" w:rsidRDefault="003C1DEA" w:rsidP="00520947">
            <w:r w:rsidRPr="006A3872">
              <w:t>Classes end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DB94E" w14:textId="6AA7B28B" w:rsidR="003C1DEA" w:rsidRPr="006A3872" w:rsidRDefault="003C1DEA" w:rsidP="00520947">
            <w:r w:rsidRPr="006A3872">
              <w:t>1</w:t>
            </w:r>
            <w:r w:rsidR="00465294">
              <w:t>6</w:t>
            </w:r>
            <w:r w:rsidRPr="006A3872">
              <w:t xml:space="preserve"> January</w:t>
            </w:r>
          </w:p>
          <w:p w14:paraId="54CAB150" w14:textId="77777777" w:rsidR="003C1DEA" w:rsidRPr="006A3872" w:rsidRDefault="003C1DEA" w:rsidP="00520947"/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12AF1" w14:textId="448260ED" w:rsidR="003C1DEA" w:rsidRPr="006A3872" w:rsidRDefault="00465294" w:rsidP="00520947">
            <w:r>
              <w:rPr>
                <w:lang w:val="el-GR"/>
              </w:rPr>
              <w:t>29</w:t>
            </w:r>
            <w:r w:rsidR="003C1DEA" w:rsidRPr="006A3872">
              <w:t xml:space="preserve"> May</w:t>
            </w:r>
          </w:p>
        </w:tc>
      </w:tr>
      <w:tr w:rsidR="003C1DEA" w:rsidRPr="006A3872" w14:paraId="599CD0F4" w14:textId="77777777" w:rsidTr="00520947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F29F8" w14:textId="77777777" w:rsidR="003C1DEA" w:rsidRPr="006A3872" w:rsidRDefault="003C1DEA" w:rsidP="00520947">
            <w:r w:rsidRPr="006A3872">
              <w:t xml:space="preserve">Submission of Essays </w:t>
            </w:r>
            <w:r>
              <w:br/>
            </w:r>
            <w:r w:rsidRPr="006A3872">
              <w:t>or</w:t>
            </w:r>
            <w:r w:rsidRPr="00F357C4">
              <w:t xml:space="preserve"> </w:t>
            </w:r>
            <w:r w:rsidRPr="006A3872">
              <w:t>Exams Week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9DA3F" w14:textId="223D5AD9" w:rsidR="003C1DEA" w:rsidRPr="006A3872" w:rsidRDefault="00465294" w:rsidP="00520947">
            <w:r>
              <w:rPr>
                <w:lang w:val="el-GR"/>
              </w:rPr>
              <w:t>2</w:t>
            </w:r>
            <w:r w:rsidR="003C1DEA">
              <w:rPr>
                <w:lang w:val="el-GR"/>
              </w:rPr>
              <w:t>-</w:t>
            </w:r>
            <w:r>
              <w:rPr>
                <w:lang w:val="el-GR"/>
              </w:rPr>
              <w:t>6</w:t>
            </w:r>
            <w:r w:rsidR="003C1DEA" w:rsidRPr="006A3872">
              <w:t xml:space="preserve"> </w:t>
            </w:r>
            <w:r w:rsidR="003C1DEA" w:rsidRPr="00AF5F97">
              <w:t>February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683D8" w14:textId="565232ED" w:rsidR="003C1DEA" w:rsidRPr="006A3872" w:rsidRDefault="00465294" w:rsidP="00520947">
            <w:r>
              <w:rPr>
                <w:lang w:val="el-GR"/>
              </w:rPr>
              <w:t>8</w:t>
            </w:r>
            <w:r w:rsidR="003C1DEA" w:rsidRPr="006A3872">
              <w:t>-</w:t>
            </w:r>
            <w:r w:rsidR="003C1DEA">
              <w:rPr>
                <w:lang w:val="el-GR"/>
              </w:rPr>
              <w:t>1</w:t>
            </w:r>
            <w:r>
              <w:rPr>
                <w:lang w:val="el-GR"/>
              </w:rPr>
              <w:t>2</w:t>
            </w:r>
            <w:r w:rsidR="003C1DEA" w:rsidRPr="006A3872">
              <w:t xml:space="preserve"> June</w:t>
            </w:r>
          </w:p>
        </w:tc>
      </w:tr>
      <w:tr w:rsidR="003C1DEA" w:rsidRPr="006A3872" w14:paraId="6BF7B92E" w14:textId="77777777" w:rsidTr="00520947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91886" w14:textId="77777777" w:rsidR="003C1DEA" w:rsidRPr="006A3872" w:rsidRDefault="003C1DEA" w:rsidP="00520947"/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EBE7F" w14:textId="77777777" w:rsidR="003C1DEA" w:rsidRDefault="003C1DEA" w:rsidP="00520947">
            <w:pPr>
              <w:rPr>
                <w:lang w:val="el-GR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EE4AD" w14:textId="77777777" w:rsidR="003C1DEA" w:rsidRDefault="003C1DEA" w:rsidP="00520947">
            <w:pPr>
              <w:rPr>
                <w:lang w:val="el-GR"/>
              </w:rPr>
            </w:pPr>
          </w:p>
        </w:tc>
      </w:tr>
      <w:tr w:rsidR="003C1DEA" w:rsidRPr="006A3872" w14:paraId="25F1C7CE" w14:textId="77777777" w:rsidTr="00520947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80F20" w14:textId="77777777" w:rsidR="003C1DEA" w:rsidRPr="006A3872" w:rsidRDefault="003C1DEA" w:rsidP="00520947">
            <w:r w:rsidRPr="009F6E99">
              <w:rPr>
                <w:b/>
              </w:rPr>
              <w:t>Summer Term</w:t>
            </w:r>
            <w:r>
              <w:br/>
            </w:r>
            <w:r w:rsidRPr="006A3872">
              <w:t>(Thesis Preparation)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90A61" w14:textId="77777777" w:rsidR="003C1DEA" w:rsidRPr="006A3872" w:rsidRDefault="003C1DEA" w:rsidP="00520947"/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FF737" w14:textId="668366AE" w:rsidR="003C1DEA" w:rsidRDefault="003C1DEA" w:rsidP="00520947">
            <w:r w:rsidRPr="00B069DB">
              <w:t>1</w:t>
            </w:r>
            <w:r w:rsidR="00465294">
              <w:t>5</w:t>
            </w:r>
            <w:r w:rsidRPr="006A3872">
              <w:t xml:space="preserve"> June – </w:t>
            </w:r>
            <w:r>
              <w:t>2</w:t>
            </w:r>
            <w:r w:rsidR="00465294">
              <w:t>8</w:t>
            </w:r>
            <w:r w:rsidRPr="006A3872">
              <w:t xml:space="preserve"> September</w:t>
            </w:r>
          </w:p>
          <w:p w14:paraId="114BD9DE" w14:textId="77777777" w:rsidR="003C1DEA" w:rsidRPr="006A3872" w:rsidRDefault="003C1DEA" w:rsidP="00520947">
            <w:r>
              <w:t>(no physical presence in Athens necessary)</w:t>
            </w:r>
          </w:p>
        </w:tc>
      </w:tr>
      <w:tr w:rsidR="003C1DEA" w:rsidRPr="006A3872" w14:paraId="41A8EAA0" w14:textId="77777777" w:rsidTr="00520947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AFF7B" w14:textId="77777777" w:rsidR="003C1DEA" w:rsidRPr="006A3872" w:rsidRDefault="003C1DEA" w:rsidP="00520947">
            <w:r w:rsidRPr="006A3872">
              <w:t>Thesis Submission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7DCC3" w14:textId="77777777" w:rsidR="003C1DEA" w:rsidRPr="006A3872" w:rsidRDefault="003C1DEA" w:rsidP="00520947"/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CFED5" w14:textId="3BF53EA0" w:rsidR="003C1DEA" w:rsidRPr="006A3872" w:rsidRDefault="003C1DEA" w:rsidP="00520947">
            <w:r w:rsidRPr="006A3872">
              <w:t>30 September</w:t>
            </w:r>
            <w:r w:rsidR="001020E0">
              <w:t>*</w:t>
            </w:r>
          </w:p>
        </w:tc>
      </w:tr>
      <w:tr w:rsidR="001020E0" w:rsidRPr="006A3872" w14:paraId="42A87468" w14:textId="77777777" w:rsidTr="00520947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8A62A" w14:textId="71209D7E" w:rsidR="001020E0" w:rsidRPr="001020E0" w:rsidRDefault="001020E0" w:rsidP="00520947">
            <w:r>
              <w:t>Thesis Defense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B4E29" w14:textId="77777777" w:rsidR="001020E0" w:rsidRPr="006A3872" w:rsidRDefault="001020E0" w:rsidP="00520947"/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23783" w14:textId="63FC5611" w:rsidR="001020E0" w:rsidRPr="006A3872" w:rsidRDefault="001020E0" w:rsidP="00520947">
            <w:r>
              <w:t>3</w:t>
            </w:r>
            <w:r w:rsidR="00B8258F">
              <w:t>1</w:t>
            </w:r>
            <w:r>
              <w:t xml:space="preserve"> October*</w:t>
            </w:r>
          </w:p>
        </w:tc>
      </w:tr>
      <w:tr w:rsidR="003C1DEA" w:rsidRPr="006A3872" w14:paraId="3E8C09E7" w14:textId="77777777" w:rsidTr="00520947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DCD47" w14:textId="77777777" w:rsidR="003C1DEA" w:rsidRPr="00381DDD" w:rsidRDefault="003C1DEA" w:rsidP="00520947">
            <w:pPr>
              <w:rPr>
                <w:b/>
                <w:bCs/>
              </w:rPr>
            </w:pPr>
            <w:bookmarkStart w:id="3" w:name="_Hlk142149114"/>
            <w:r w:rsidRPr="00381DDD">
              <w:rPr>
                <w:b/>
                <w:bCs/>
              </w:rPr>
              <w:t>Graduation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8C567" w14:textId="77777777" w:rsidR="003C1DEA" w:rsidRPr="006A3872" w:rsidRDefault="003C1DEA" w:rsidP="00520947"/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9EB7D" w14:textId="023B7F61" w:rsidR="003C1DEA" w:rsidRPr="006A3872" w:rsidRDefault="003C1DEA" w:rsidP="00520947">
            <w:r>
              <w:t xml:space="preserve">in </w:t>
            </w:r>
            <w:r w:rsidR="001020E0">
              <w:t>Novem</w:t>
            </w:r>
            <w:r>
              <w:t>ber (online)</w:t>
            </w:r>
          </w:p>
        </w:tc>
      </w:tr>
      <w:bookmarkEnd w:id="3"/>
    </w:tbl>
    <w:p w14:paraId="1D64C78D" w14:textId="77777777" w:rsidR="003C1DEA" w:rsidRDefault="003C1DEA" w:rsidP="003C1DEA"/>
    <w:p w14:paraId="26AD874C" w14:textId="3AAE4553" w:rsidR="001020E0" w:rsidRPr="001020E0" w:rsidRDefault="001020E0" w:rsidP="003C1DEA">
      <w:pPr>
        <w:rPr>
          <w:sz w:val="20"/>
          <w:szCs w:val="20"/>
        </w:rPr>
      </w:pPr>
      <w:r w:rsidRPr="001020E0">
        <w:rPr>
          <w:sz w:val="20"/>
          <w:szCs w:val="20"/>
        </w:rPr>
        <w:t>* No extension is possible; if the deadline is missed, enrollment in a third semester will be necessary.</w:t>
      </w:r>
    </w:p>
    <w:p w14:paraId="11AA6D10" w14:textId="77777777" w:rsidR="004A02CF" w:rsidRPr="008A182F" w:rsidRDefault="004A02CF" w:rsidP="008A182F"/>
    <w:sectPr w:rsidR="004A02CF" w:rsidRPr="008A182F" w:rsidSect="009414D1">
      <w:type w:val="continuous"/>
      <w:pgSz w:w="11906" w:h="16838" w:code="9"/>
      <w:pgMar w:top="1531" w:right="1531" w:bottom="1531" w:left="153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8C03B" w14:textId="77777777" w:rsidR="00DA3320" w:rsidRDefault="00DA3320" w:rsidP="008F0F56">
      <w:pPr>
        <w:spacing w:line="240" w:lineRule="auto"/>
      </w:pPr>
      <w:r>
        <w:separator/>
      </w:r>
    </w:p>
  </w:endnote>
  <w:endnote w:type="continuationSeparator" w:id="0">
    <w:p w14:paraId="4F7351C1" w14:textId="77777777" w:rsidR="00DA3320" w:rsidRDefault="00DA3320" w:rsidP="008F0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245"/>
      <w:gridCol w:w="3544"/>
    </w:tblGrid>
    <w:tr w:rsidR="008F0F56" w:rsidRPr="00A869E1" w14:paraId="12AED81C" w14:textId="77777777" w:rsidTr="00164E39">
      <w:trPr>
        <w:jc w:val="center"/>
      </w:trPr>
      <w:tc>
        <w:tcPr>
          <w:tcW w:w="5245" w:type="dxa"/>
          <w:tcBorders>
            <w:top w:val="nil"/>
            <w:left w:val="nil"/>
            <w:bottom w:val="nil"/>
            <w:right w:val="single" w:sz="4" w:space="0" w:color="A5A5A5" w:themeColor="accent3"/>
          </w:tcBorders>
        </w:tcPr>
        <w:p w14:paraId="3E6DAAE0" w14:textId="77777777" w:rsidR="008F0F56" w:rsidRPr="00A869E1" w:rsidRDefault="008F0F56" w:rsidP="008F0F56">
          <w:pPr>
            <w:pStyle w:val="Pa0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Style w:val="A2"/>
              <w:rFonts w:asciiTheme="minorHAnsi" w:hAnsiTheme="minorHAnsi" w:cstheme="minorHAnsi"/>
            </w:rPr>
            <w:t>The Athens MA, Dept. of History and Philosophy of Science (IFE)</w:t>
          </w:r>
        </w:p>
        <w:p w14:paraId="10412E1E" w14:textId="77777777" w:rsidR="008F0F56" w:rsidRPr="00A869E1" w:rsidRDefault="008F0F56" w:rsidP="008F0F56">
          <w:pPr>
            <w:pStyle w:val="Footer"/>
            <w:rPr>
              <w:rFonts w:asciiTheme="minorHAnsi" w:hAnsiTheme="minorHAnsi" w:cstheme="minorHAnsi"/>
            </w:rPr>
          </w:pPr>
          <w:r w:rsidRPr="00A869E1">
            <w:rPr>
              <w:rStyle w:val="A2"/>
              <w:rFonts w:asciiTheme="minorHAnsi" w:hAnsiTheme="minorHAnsi" w:cstheme="minorHAnsi"/>
            </w:rPr>
            <w:t>GR – 15771, University of Athens Campus</w:t>
          </w:r>
        </w:p>
      </w:tc>
      <w:tc>
        <w:tcPr>
          <w:tcW w:w="3544" w:type="dxa"/>
          <w:tcBorders>
            <w:top w:val="nil"/>
            <w:left w:val="single" w:sz="4" w:space="0" w:color="A5A5A5" w:themeColor="accent3"/>
            <w:bottom w:val="nil"/>
            <w:right w:val="nil"/>
          </w:tcBorders>
        </w:tcPr>
        <w:p w14:paraId="2F92E71A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AthensMA@phs.uoa.gr </w:t>
          </w:r>
        </w:p>
        <w:p w14:paraId="31B89EBF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thens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ΜΑ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.phs.uoa.gr</w:t>
          </w:r>
        </w:p>
      </w:tc>
    </w:tr>
  </w:tbl>
  <w:p w14:paraId="58A57207" w14:textId="77777777" w:rsidR="008F0F56" w:rsidRDefault="008F0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245"/>
      <w:gridCol w:w="3544"/>
    </w:tblGrid>
    <w:tr w:rsidR="008F0F56" w:rsidRPr="00A869E1" w14:paraId="4078E2D5" w14:textId="77777777" w:rsidTr="00164E39">
      <w:trPr>
        <w:jc w:val="center"/>
      </w:trPr>
      <w:tc>
        <w:tcPr>
          <w:tcW w:w="5245" w:type="dxa"/>
          <w:tcBorders>
            <w:top w:val="nil"/>
            <w:left w:val="nil"/>
            <w:bottom w:val="nil"/>
            <w:right w:val="single" w:sz="4" w:space="0" w:color="A5A5A5" w:themeColor="accent3"/>
          </w:tcBorders>
        </w:tcPr>
        <w:p w14:paraId="2AA86197" w14:textId="77777777" w:rsidR="008F0F56" w:rsidRPr="00A869E1" w:rsidRDefault="008F0F56" w:rsidP="008F0F56">
          <w:pPr>
            <w:pStyle w:val="Pa0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Style w:val="A2"/>
              <w:rFonts w:asciiTheme="minorHAnsi" w:hAnsiTheme="minorHAnsi" w:cstheme="minorHAnsi"/>
            </w:rPr>
            <w:t>The Athens MA, Dept. of History and Philosophy of Science (IFE)</w:t>
          </w:r>
        </w:p>
        <w:p w14:paraId="18B4A63D" w14:textId="77777777" w:rsidR="008F0F56" w:rsidRPr="00A869E1" w:rsidRDefault="008F0F56" w:rsidP="008F0F56">
          <w:pPr>
            <w:pStyle w:val="Footer"/>
            <w:rPr>
              <w:rFonts w:asciiTheme="minorHAnsi" w:hAnsiTheme="minorHAnsi" w:cstheme="minorHAnsi"/>
            </w:rPr>
          </w:pPr>
          <w:r w:rsidRPr="00A869E1">
            <w:rPr>
              <w:rStyle w:val="A2"/>
              <w:rFonts w:asciiTheme="minorHAnsi" w:hAnsiTheme="minorHAnsi" w:cstheme="minorHAnsi"/>
            </w:rPr>
            <w:t>GR – 15771, University of Athens Campus</w:t>
          </w:r>
        </w:p>
      </w:tc>
      <w:tc>
        <w:tcPr>
          <w:tcW w:w="3544" w:type="dxa"/>
          <w:tcBorders>
            <w:top w:val="nil"/>
            <w:left w:val="single" w:sz="4" w:space="0" w:color="A5A5A5" w:themeColor="accent3"/>
            <w:bottom w:val="nil"/>
            <w:right w:val="nil"/>
          </w:tcBorders>
        </w:tcPr>
        <w:p w14:paraId="655A3778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AthensMA@phs.uoa.gr </w:t>
          </w:r>
        </w:p>
        <w:p w14:paraId="510ED11B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thens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MA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.phs.uoa.gr</w:t>
          </w:r>
        </w:p>
      </w:tc>
    </w:tr>
  </w:tbl>
  <w:p w14:paraId="78A2E00A" w14:textId="77777777" w:rsidR="008F0F56" w:rsidRDefault="008F0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2F73D" w14:textId="77777777" w:rsidR="00DA3320" w:rsidRDefault="00DA3320" w:rsidP="008F0F56">
      <w:pPr>
        <w:spacing w:line="240" w:lineRule="auto"/>
      </w:pPr>
      <w:r>
        <w:separator/>
      </w:r>
    </w:p>
  </w:footnote>
  <w:footnote w:type="continuationSeparator" w:id="0">
    <w:p w14:paraId="418DEAA0" w14:textId="77777777" w:rsidR="00DA3320" w:rsidRDefault="00DA3320" w:rsidP="008F0F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56"/>
    <w:rsid w:val="0004191C"/>
    <w:rsid w:val="000B3578"/>
    <w:rsid w:val="000B6EAA"/>
    <w:rsid w:val="000C19C4"/>
    <w:rsid w:val="000E111D"/>
    <w:rsid w:val="001020E0"/>
    <w:rsid w:val="00115ED8"/>
    <w:rsid w:val="00143BCF"/>
    <w:rsid w:val="001624C7"/>
    <w:rsid w:val="00174337"/>
    <w:rsid w:val="00176A6F"/>
    <w:rsid w:val="0019719B"/>
    <w:rsid w:val="00207A6A"/>
    <w:rsid w:val="002B0067"/>
    <w:rsid w:val="003C1DEA"/>
    <w:rsid w:val="00443B5B"/>
    <w:rsid w:val="00465294"/>
    <w:rsid w:val="00466CCD"/>
    <w:rsid w:val="00480F6A"/>
    <w:rsid w:val="004834BE"/>
    <w:rsid w:val="00490821"/>
    <w:rsid w:val="004A02CF"/>
    <w:rsid w:val="004D3F60"/>
    <w:rsid w:val="004D4D14"/>
    <w:rsid w:val="00510F9A"/>
    <w:rsid w:val="005760A7"/>
    <w:rsid w:val="00673EEC"/>
    <w:rsid w:val="006971A9"/>
    <w:rsid w:val="006C1273"/>
    <w:rsid w:val="00711B17"/>
    <w:rsid w:val="00730368"/>
    <w:rsid w:val="007D509D"/>
    <w:rsid w:val="007E12DF"/>
    <w:rsid w:val="0083354E"/>
    <w:rsid w:val="00877D48"/>
    <w:rsid w:val="00880F31"/>
    <w:rsid w:val="008A182F"/>
    <w:rsid w:val="008F0F56"/>
    <w:rsid w:val="009414D1"/>
    <w:rsid w:val="00993C05"/>
    <w:rsid w:val="009D506B"/>
    <w:rsid w:val="009F0AAB"/>
    <w:rsid w:val="00A242E6"/>
    <w:rsid w:val="00A427D5"/>
    <w:rsid w:val="00A9672C"/>
    <w:rsid w:val="00B14354"/>
    <w:rsid w:val="00B8258F"/>
    <w:rsid w:val="00C275BF"/>
    <w:rsid w:val="00CC58FB"/>
    <w:rsid w:val="00D21805"/>
    <w:rsid w:val="00DA3320"/>
    <w:rsid w:val="00E474B6"/>
    <w:rsid w:val="00E75FA7"/>
    <w:rsid w:val="00EC1434"/>
    <w:rsid w:val="00F47DA6"/>
    <w:rsid w:val="00F86115"/>
    <w:rsid w:val="00FD2403"/>
    <w:rsid w:val="00FD62B8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56DC9"/>
  <w15:chartTrackingRefBased/>
  <w15:docId w15:val="{28F841B2-5A22-4112-A17B-18C9C393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09D"/>
    <w:pPr>
      <w:widowControl w:val="0"/>
      <w:tabs>
        <w:tab w:val="left" w:pos="340"/>
      </w:tabs>
      <w:spacing w:after="0" w:line="288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877D48"/>
    <w:pPr>
      <w:tabs>
        <w:tab w:val="clear" w:pos="340"/>
      </w:tabs>
      <w:ind w:firstLine="340"/>
      <w:contextualSpacing/>
    </w:pPr>
    <w:rPr>
      <w:rFonts w:ascii="Calibri" w:eastAsia="Calibri" w:hAnsi="Calibri" w:cs="Calibri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0F56"/>
    <w:pPr>
      <w:tabs>
        <w:tab w:val="clear" w:pos="340"/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56"/>
  </w:style>
  <w:style w:type="paragraph" w:styleId="Footer">
    <w:name w:val="footer"/>
    <w:basedOn w:val="Normal"/>
    <w:link w:val="FooterChar"/>
    <w:uiPriority w:val="99"/>
    <w:unhideWhenUsed/>
    <w:rsid w:val="008F0F56"/>
    <w:pPr>
      <w:tabs>
        <w:tab w:val="clear" w:pos="340"/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56"/>
  </w:style>
  <w:style w:type="table" w:styleId="TableGrid">
    <w:name w:val="Table Grid"/>
    <w:basedOn w:val="TableNormal"/>
    <w:uiPriority w:val="39"/>
    <w:rsid w:val="008F0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8F0F56"/>
    <w:pPr>
      <w:widowControl/>
      <w:tabs>
        <w:tab w:val="clear" w:pos="340"/>
      </w:tabs>
      <w:autoSpaceDE w:val="0"/>
      <w:autoSpaceDN w:val="0"/>
      <w:adjustRightInd w:val="0"/>
      <w:spacing w:line="241" w:lineRule="atLeast"/>
    </w:pPr>
    <w:rPr>
      <w:rFonts w:ascii="PF DinText" w:eastAsia="Calibri" w:hAnsi="PF DinText" w:cs="Times New Roman"/>
      <w:sz w:val="24"/>
      <w:szCs w:val="24"/>
      <w:lang w:eastAsia="el-GR"/>
    </w:rPr>
  </w:style>
  <w:style w:type="character" w:customStyle="1" w:styleId="A2">
    <w:name w:val="A2"/>
    <w:uiPriority w:val="99"/>
    <w:rsid w:val="008F0F56"/>
    <w:rPr>
      <w:rFonts w:cs="PF DinTex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PanThan</dc:creator>
  <cp:keywords/>
  <dc:description/>
  <cp:lastModifiedBy>Panagiotis Thanassas</cp:lastModifiedBy>
  <cp:revision>6</cp:revision>
  <cp:lastPrinted>2024-04-04T10:08:00Z</cp:lastPrinted>
  <dcterms:created xsi:type="dcterms:W3CDTF">2024-12-15T22:44:00Z</dcterms:created>
  <dcterms:modified xsi:type="dcterms:W3CDTF">2024-12-15T22:53:00Z</dcterms:modified>
</cp:coreProperties>
</file>